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41FB58DC" w:rsidRDefault="007A0581" w14:paraId="07361179" wp14:textId="47C27886">
      <w:pPr>
        <w:jc w:val="center"/>
        <w:rPr>
          <w:rFonts w:ascii="Calibri" w:hAnsi="Calibri"/>
          <w:sz w:val="36"/>
          <w:szCs w:val="36"/>
        </w:rPr>
      </w:pPr>
      <w:r w:rsidRPr="41FB58DC" w:rsidR="007A0581">
        <w:rPr>
          <w:rFonts w:ascii="Calibri" w:hAnsi="Calibri"/>
          <w:sz w:val="36"/>
          <w:szCs w:val="36"/>
        </w:rPr>
        <w:t xml:space="preserve">Programma previsto/svolto </w:t>
      </w:r>
      <w:r w:rsidRPr="41FB58DC" w:rsidR="007A0581">
        <w:rPr>
          <w:rFonts w:ascii="Calibri" w:hAnsi="Calibri"/>
          <w:sz w:val="36"/>
          <w:szCs w:val="36"/>
        </w:rPr>
        <w:t>a.s</w:t>
      </w:r>
      <w:r w:rsidRPr="41FB58DC" w:rsidR="00821AE6">
        <w:rPr>
          <w:rFonts w:ascii="Calibri" w:hAnsi="Calibri"/>
          <w:sz w:val="36"/>
          <w:szCs w:val="36"/>
        </w:rPr>
        <w:t>.</w:t>
      </w:r>
      <w:r w:rsidRPr="41FB58DC" w:rsidR="00821AE6">
        <w:rPr>
          <w:rFonts w:ascii="Calibri" w:hAnsi="Calibri"/>
          <w:sz w:val="36"/>
          <w:szCs w:val="36"/>
        </w:rPr>
        <w:t xml:space="preserve"> 202</w:t>
      </w:r>
      <w:r w:rsidRPr="41FB58DC" w:rsidR="7428344B">
        <w:rPr>
          <w:rFonts w:ascii="Calibri" w:hAnsi="Calibri"/>
          <w:sz w:val="36"/>
          <w:szCs w:val="36"/>
        </w:rPr>
        <w:t>5</w:t>
      </w:r>
      <w:r w:rsidRPr="41FB58DC" w:rsidR="00821AE6">
        <w:rPr>
          <w:rFonts w:ascii="Calibri" w:hAnsi="Calibri"/>
          <w:sz w:val="36"/>
          <w:szCs w:val="36"/>
        </w:rPr>
        <w:t>/2</w:t>
      </w:r>
      <w:r w:rsidRPr="41FB58DC" w:rsidR="18903B68">
        <w:rPr>
          <w:rFonts w:ascii="Calibri" w:hAnsi="Calibri"/>
          <w:sz w:val="36"/>
          <w:szCs w:val="36"/>
        </w:rPr>
        <w:t>6</w:t>
      </w:r>
    </w:p>
    <w:p xmlns:wp14="http://schemas.microsoft.com/office/word/2010/wordml" w:rsidRPr="007A0581" w:rsidR="007A0581" w:rsidP="41FB58DC" w:rsidRDefault="007A0581" w14:paraId="41C8E0F6" wp14:textId="34AF0875">
      <w:pPr>
        <w:jc w:val="center"/>
        <w:rPr>
          <w:rFonts w:ascii="Calibri" w:hAnsi="Calibri"/>
          <w:sz w:val="36"/>
          <w:szCs w:val="36"/>
        </w:rPr>
      </w:pPr>
      <w:r w:rsidRPr="41FB58DC" w:rsidR="007A0581">
        <w:rPr>
          <w:rFonts w:ascii="Calibri" w:hAnsi="Calibri"/>
          <w:sz w:val="36"/>
          <w:szCs w:val="36"/>
        </w:rPr>
        <w:t>Classe</w:t>
      </w:r>
      <w:r w:rsidRPr="41FB58DC" w:rsidR="00821AE6">
        <w:rPr>
          <w:rFonts w:ascii="Calibri" w:hAnsi="Calibri"/>
          <w:sz w:val="36"/>
          <w:szCs w:val="36"/>
        </w:rPr>
        <w:t xml:space="preserve"> </w:t>
      </w:r>
      <w:r w:rsidRPr="41FB58DC" w:rsidR="005F3BF1">
        <w:rPr>
          <w:rFonts w:ascii="Calibri" w:hAnsi="Calibri"/>
          <w:sz w:val="36"/>
          <w:szCs w:val="36"/>
        </w:rPr>
        <w:t>1</w:t>
      </w:r>
      <w:r w:rsidRPr="41FB58DC" w:rsidR="00821AE6">
        <w:rPr>
          <w:rFonts w:ascii="Calibri" w:hAnsi="Calibri"/>
          <w:sz w:val="36"/>
          <w:szCs w:val="36"/>
        </w:rPr>
        <w:t>^</w:t>
      </w:r>
      <w:r w:rsidRPr="41FB58DC" w:rsidR="005F3BF1">
        <w:rPr>
          <w:rFonts w:ascii="Calibri" w:hAnsi="Calibri"/>
          <w:sz w:val="36"/>
          <w:szCs w:val="36"/>
        </w:rPr>
        <w:t>L</w:t>
      </w:r>
      <w:r w:rsidRPr="41FB58DC" w:rsidR="7C9979AA">
        <w:rPr>
          <w:rFonts w:ascii="Calibri" w:hAnsi="Calibri"/>
          <w:sz w:val="36"/>
          <w:szCs w:val="36"/>
        </w:rPr>
        <w:t>B</w:t>
      </w:r>
    </w:p>
    <w:p xmlns:wp14="http://schemas.microsoft.com/office/word/2010/wordml" w:rsidRPr="007A0581" w:rsidR="007A0581" w:rsidP="007A0581" w:rsidRDefault="007A0581" w14:paraId="37148D6A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21AE6">
        <w:rPr>
          <w:rFonts w:ascii="Calibri" w:hAnsi="Calibri"/>
          <w:sz w:val="36"/>
        </w:rPr>
        <w:t xml:space="preserve"> </w:t>
      </w:r>
      <w:r w:rsidR="003E6BEE">
        <w:rPr>
          <w:rFonts w:ascii="Calibri" w:hAnsi="Calibri"/>
          <w:sz w:val="36"/>
        </w:rPr>
        <w:t>STORIA</w:t>
      </w:r>
    </w:p>
    <w:p xmlns:wp14="http://schemas.microsoft.com/office/word/2010/wordml" w:rsidRPr="007A0581" w:rsidR="007A0581" w:rsidP="007A0581" w:rsidRDefault="007A0581" w14:paraId="4945C5EF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Professoressa:</w:t>
      </w:r>
      <w:r w:rsidR="00821AE6">
        <w:rPr>
          <w:rFonts w:ascii="Calibri" w:hAnsi="Calibri"/>
          <w:sz w:val="36"/>
        </w:rPr>
        <w:t xml:space="preserve"> Francesca </w:t>
      </w:r>
      <w:proofErr w:type="spellStart"/>
      <w:r w:rsidR="00821AE6">
        <w:rPr>
          <w:rFonts w:ascii="Calibri" w:hAnsi="Calibri"/>
          <w:sz w:val="36"/>
        </w:rPr>
        <w:t>Trane</w:t>
      </w:r>
      <w:proofErr w:type="spellEnd"/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4B25B2" w:rsidP="007A0581" w:rsidRDefault="007A0581" w14:paraId="4CC16456" wp14:textId="77777777">
      <w:pPr>
        <w:pStyle w:val="Default"/>
        <w:rPr>
          <w:rFonts w:ascii="Calibri" w:hAnsi="Calibri"/>
          <w:b/>
          <w:sz w:val="32"/>
          <w:szCs w:val="32"/>
          <w:u w:val="single"/>
        </w:rPr>
      </w:pPr>
      <w:r w:rsidRPr="007A0581">
        <w:rPr>
          <w:rFonts w:ascii="Calibri" w:hAnsi="Calibri"/>
          <w:b/>
          <w:sz w:val="32"/>
          <w:szCs w:val="32"/>
          <w:u w:val="single"/>
        </w:rPr>
        <w:t>Libri di testo adottati</w:t>
      </w:r>
    </w:p>
    <w:p xmlns:wp14="http://schemas.microsoft.com/office/word/2010/wordml" w:rsidR="007A0581" w:rsidP="007A0581" w:rsidRDefault="005F3BF1" w14:paraId="2B438A7F" wp14:textId="3D92C02B">
      <w:pPr>
        <w:pStyle w:val="Default"/>
        <w:rPr>
          <w:rFonts w:ascii="Calibri" w:hAnsi="Calibri"/>
        </w:rPr>
      </w:pPr>
      <w:r w:rsidRPr="41FB58DC" w:rsidR="005F3BF1">
        <w:rPr>
          <w:rFonts w:ascii="Calibri" w:hAnsi="Calibri"/>
          <w:i w:val="1"/>
          <w:iCs w:val="1"/>
        </w:rPr>
        <w:t>Il ramo d’oro</w:t>
      </w:r>
      <w:r w:rsidRPr="41FB58DC" w:rsidR="003E6BEE">
        <w:rPr>
          <w:rFonts w:ascii="Calibri" w:hAnsi="Calibri"/>
        </w:rPr>
        <w:t xml:space="preserve">, </w:t>
      </w:r>
      <w:r w:rsidRPr="41FB58DC" w:rsidR="005F3BF1">
        <w:rPr>
          <w:rFonts w:ascii="Calibri" w:hAnsi="Calibri"/>
        </w:rPr>
        <w:t xml:space="preserve">M. Bettini, M. Lentano, </w:t>
      </w:r>
      <w:r w:rsidRPr="41FB58DC" w:rsidR="003E6BEE">
        <w:rPr>
          <w:rFonts w:ascii="Calibri" w:hAnsi="Calibri"/>
        </w:rPr>
        <w:t xml:space="preserve">vol. 1, </w:t>
      </w:r>
      <w:r w:rsidRPr="41FB58DC" w:rsidR="6CE694A4">
        <w:rPr>
          <w:rFonts w:ascii="Calibri" w:hAnsi="Calibri"/>
        </w:rPr>
        <w:t>Sanoma</w:t>
      </w:r>
    </w:p>
    <w:p xmlns:wp14="http://schemas.microsoft.com/office/word/2010/wordml" w:rsidRPr="003E6BEE" w:rsidR="003E6BEE" w:rsidP="007A0581" w:rsidRDefault="003E6BEE" w14:paraId="41C8F396" wp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</w:p>
    <w:p xmlns:wp14="http://schemas.microsoft.com/office/word/2010/wordml" w:rsidRPr="002064CC" w:rsidR="00821AE6" w:rsidP="002064CC" w:rsidRDefault="007A0581" w14:paraId="31EA3FC5" wp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  <w:r w:rsidRPr="007A0581">
        <w:rPr>
          <w:rFonts w:ascii="Calibri" w:hAnsi="Calibri"/>
          <w:b/>
          <w:sz w:val="32"/>
          <w:szCs w:val="23"/>
          <w:u w:val="single"/>
        </w:rPr>
        <w:t xml:space="preserve">Argomenti che sono stati trattati nel corso </w:t>
      </w:r>
      <w:proofErr w:type="spellStart"/>
      <w:r w:rsidRPr="007A0581">
        <w:rPr>
          <w:rFonts w:ascii="Calibri" w:hAnsi="Calibri"/>
          <w:b/>
          <w:sz w:val="32"/>
          <w:szCs w:val="23"/>
          <w:u w:val="single"/>
        </w:rPr>
        <w:t>dell’a.s.</w:t>
      </w:r>
      <w:proofErr w:type="spellEnd"/>
    </w:p>
    <w:p xmlns:wp14="http://schemas.microsoft.com/office/word/2010/wordml" w:rsidR="00566D90" w:rsidP="00566D90" w:rsidRDefault="00566D90" w14:paraId="72A3D3E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CC7005" w:rsidP="004B25B2" w:rsidRDefault="00CC7005" w14:paraId="3CF4968D" wp14:textId="77777777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DALLE ORIGINI DELL’UOMO ALLE PRIME CIVILTÀ</w:t>
      </w:r>
    </w:p>
    <w:p xmlns:wp14="http://schemas.microsoft.com/office/word/2010/wordml" w:rsidR="00CC7005" w:rsidP="004B25B2" w:rsidRDefault="00CC7005" w14:paraId="315FF47D" wp14:textId="77777777">
      <w:pPr>
        <w:numPr>
          <w:ilvl w:val="0"/>
          <w:numId w:val="24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La preistoria</w:t>
      </w:r>
      <w:r>
        <w:rPr>
          <w:rFonts w:ascii="Calibri" w:hAnsi="Calibri" w:cs="Calibri"/>
        </w:rPr>
        <w:t>. Le origini dell’uomo. La rivoluzione del Neolitico. L’homo sapiens tra religione e arte. La nascita della metallurgia e delle proto-città.</w:t>
      </w:r>
    </w:p>
    <w:p xmlns:wp14="http://schemas.microsoft.com/office/word/2010/wordml" w:rsidR="00CC7005" w:rsidP="004B25B2" w:rsidRDefault="00CC7005" w14:paraId="1CA1BF84" wp14:textId="77777777">
      <w:pPr>
        <w:numPr>
          <w:ilvl w:val="0"/>
          <w:numId w:val="24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Le civiltà dei fiumi.</w:t>
      </w:r>
      <w:r>
        <w:rPr>
          <w:rFonts w:ascii="Calibri" w:hAnsi="Calibri" w:cs="Calibri"/>
        </w:rPr>
        <w:t xml:space="preserve"> Sumeri, Accadi, Amorrei, Babilonesi, Assiri. Religione e scrittura nell’antica Mesopotamia.</w:t>
      </w:r>
    </w:p>
    <w:p xmlns:wp14="http://schemas.microsoft.com/office/word/2010/wordml" w:rsidR="00CC7005" w:rsidP="004B25B2" w:rsidRDefault="00CC7005" w14:paraId="4B1F2E69" wp14:textId="77777777">
      <w:pPr>
        <w:numPr>
          <w:ilvl w:val="0"/>
          <w:numId w:val="24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L’Egitto.</w:t>
      </w:r>
      <w:r>
        <w:rPr>
          <w:rFonts w:ascii="Calibri" w:hAnsi="Calibri" w:cs="Calibri"/>
        </w:rPr>
        <w:t xml:space="preserve">  Periodizzazione della storia egizia: Antico, Medio e Nuovo Regno. Scrittura, teogonia, concezioni religiose e culturali. L’organizzazione della società egiziana.</w:t>
      </w:r>
    </w:p>
    <w:p xmlns:wp14="http://schemas.microsoft.com/office/word/2010/wordml" w:rsidR="00CC7005" w:rsidP="004B25B2" w:rsidRDefault="00CC7005" w14:paraId="4BA116DF" wp14:textId="77777777">
      <w:pPr>
        <w:numPr>
          <w:ilvl w:val="0"/>
          <w:numId w:val="24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Siria, Palestina e Vicino Oriente nell’età del ferro</w:t>
      </w:r>
      <w:r>
        <w:rPr>
          <w:rFonts w:ascii="Calibri" w:hAnsi="Calibri" w:cs="Calibri"/>
        </w:rPr>
        <w:t xml:space="preserve">. Assiri e Babilonesi nell’età del ferro. I Fenici. Gli Ebrei. </w:t>
      </w:r>
    </w:p>
    <w:p xmlns:wp14="http://schemas.microsoft.com/office/word/2010/wordml" w:rsidR="00CC7005" w:rsidP="004B25B2" w:rsidRDefault="00CC7005" w14:paraId="0D0B940D" wp14:textId="77777777">
      <w:p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</w:p>
    <w:p xmlns:wp14="http://schemas.microsoft.com/office/word/2010/wordml" w:rsidR="00CC7005" w:rsidP="004B25B2" w:rsidRDefault="00CC7005" w14:paraId="086D5EF5" wp14:textId="77777777">
      <w:pPr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STORIA GRECA</w:t>
      </w:r>
    </w:p>
    <w:p xmlns:wp14="http://schemas.microsoft.com/office/word/2010/wordml" w:rsidR="00CC7005" w:rsidP="004B25B2" w:rsidRDefault="00CC7005" w14:paraId="3180DEE0" wp14:textId="77777777">
      <w:pPr>
        <w:numPr>
          <w:ilvl w:val="0"/>
          <w:numId w:val="25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L’alba della storia greca</w:t>
      </w:r>
      <w:r>
        <w:rPr>
          <w:rFonts w:ascii="Calibri" w:hAnsi="Calibri" w:cs="Calibri"/>
        </w:rPr>
        <w:t>. Affermazione e organizzazione della civiltà minoica. Scrittura, religione e arte. La civiltà micenea. Gli insediamenti e la struttura sociale micenea. La prima colonizzazione. Il Medioevo ellenico (i poemi omerici).</w:t>
      </w:r>
    </w:p>
    <w:p xmlns:wp14="http://schemas.microsoft.com/office/word/2010/wordml" w:rsidR="00CC7005" w:rsidP="004B25B2" w:rsidRDefault="00CC7005" w14:paraId="4300D3DF" wp14:textId="77777777">
      <w:pPr>
        <w:numPr>
          <w:ilvl w:val="0"/>
          <w:numId w:val="25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La nascita della polis</w:t>
      </w:r>
      <w:r>
        <w:rPr>
          <w:rFonts w:ascii="Calibri" w:hAnsi="Calibri" w:cs="Calibri"/>
        </w:rPr>
        <w:t xml:space="preserve">. Il concetto di </w:t>
      </w:r>
      <w:r>
        <w:rPr>
          <w:rFonts w:ascii="Calibri" w:hAnsi="Calibri" w:cs="Calibri"/>
          <w:i/>
          <w:iCs/>
        </w:rPr>
        <w:t xml:space="preserve">polis </w:t>
      </w:r>
      <w:r>
        <w:rPr>
          <w:rFonts w:ascii="Calibri" w:hAnsi="Calibri" w:cs="Calibri"/>
        </w:rPr>
        <w:t xml:space="preserve">e l’evoluzione delle forme di governo. L’organizzazione delle prime </w:t>
      </w:r>
      <w:proofErr w:type="spellStart"/>
      <w:r>
        <w:rPr>
          <w:rFonts w:ascii="Calibri" w:hAnsi="Calibri" w:cs="Calibri"/>
          <w:i/>
          <w:iCs/>
        </w:rPr>
        <w:t>poleis</w:t>
      </w:r>
      <w:proofErr w:type="spellEnd"/>
      <w:r>
        <w:rPr>
          <w:rFonts w:ascii="Calibri" w:hAnsi="Calibri" w:cs="Calibri"/>
        </w:rPr>
        <w:t>. La seconda colonizzazione e le sue conseguenze.</w:t>
      </w:r>
    </w:p>
    <w:p xmlns:wp14="http://schemas.microsoft.com/office/word/2010/wordml" w:rsidR="00CC7005" w:rsidP="004B25B2" w:rsidRDefault="00CC7005" w14:paraId="4B820113" wp14:textId="77777777">
      <w:pPr>
        <w:numPr>
          <w:ilvl w:val="0"/>
          <w:numId w:val="25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Sparta e Atene</w:t>
      </w:r>
      <w:r>
        <w:rPr>
          <w:rFonts w:ascii="Calibri" w:hAnsi="Calibri" w:cs="Calibri"/>
        </w:rPr>
        <w:t xml:space="preserve">. Origini di Sparta e sua espansione nell’VIII-VII secolo. L’assetto sociale, l’educazione e la costituzione di Sparta. Le origini e i primi secoli di Atene. Le riforme di </w:t>
      </w:r>
      <w:proofErr w:type="spellStart"/>
      <w:r>
        <w:rPr>
          <w:rFonts w:ascii="Calibri" w:hAnsi="Calibri" w:cs="Calibri"/>
        </w:rPr>
        <w:t>Dracone</w:t>
      </w:r>
      <w:proofErr w:type="spellEnd"/>
      <w:r>
        <w:rPr>
          <w:rFonts w:ascii="Calibri" w:hAnsi="Calibri" w:cs="Calibri"/>
        </w:rPr>
        <w:t xml:space="preserve"> e Solone. </w:t>
      </w:r>
      <w:proofErr w:type="spellStart"/>
      <w:r>
        <w:rPr>
          <w:rFonts w:ascii="Calibri" w:hAnsi="Calibri" w:cs="Calibri"/>
        </w:rPr>
        <w:t>Pisistrato</w:t>
      </w:r>
      <w:proofErr w:type="spellEnd"/>
      <w:r>
        <w:rPr>
          <w:rFonts w:ascii="Calibri" w:hAnsi="Calibri" w:cs="Calibri"/>
        </w:rPr>
        <w:t>. Clistene e le sue riforme.</w:t>
      </w:r>
    </w:p>
    <w:p xmlns:wp14="http://schemas.microsoft.com/office/word/2010/wordml" w:rsidR="00CC7005" w:rsidP="004B25B2" w:rsidRDefault="00CC7005" w14:paraId="7F858EFD" wp14:textId="77777777">
      <w:pPr>
        <w:numPr>
          <w:ilvl w:val="0"/>
          <w:numId w:val="25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 xml:space="preserve">Le guerre persiane. </w:t>
      </w:r>
      <w:r>
        <w:rPr>
          <w:rFonts w:ascii="Calibri" w:hAnsi="Calibri" w:cs="Calibri"/>
        </w:rPr>
        <w:t>L’impero persiano: origini e organizzazione interna. I motivi dello scontro ideologico con i Greci. Greci e Persiani: dall’incontro al primo scontro. La prima e la seconda guerra persiana. L’ascesa di Atene e la formazione della lega Delio-attica.</w:t>
      </w:r>
    </w:p>
    <w:p xmlns:wp14="http://schemas.microsoft.com/office/word/2010/wordml" w:rsidR="00CC7005" w:rsidP="41FB58DC" w:rsidRDefault="00CC7005" w14:paraId="504F7BF8" wp14:textId="18250F42">
      <w:pPr>
        <w:numPr>
          <w:ilvl w:val="0"/>
          <w:numId w:val="25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</w:rPr>
      </w:pPr>
      <w:r w:rsidRPr="41FB58DC" w:rsidR="00CC7005">
        <w:rPr>
          <w:rFonts w:ascii="Calibri" w:hAnsi="Calibri" w:cs="Calibri"/>
          <w:u w:val="single"/>
        </w:rPr>
        <w:t>La guerra del Peloponneso.</w:t>
      </w:r>
      <w:r w:rsidRPr="41FB58DC" w:rsidR="00CC7005">
        <w:rPr>
          <w:rFonts w:ascii="Calibri" w:hAnsi="Calibri" w:cs="Calibri"/>
        </w:rPr>
        <w:t xml:space="preserve"> La politica ateniese dopo il 480 a.C.: Temistocle, Cimone ed </w:t>
      </w:r>
      <w:r w:rsidRPr="41FB58DC" w:rsidR="00CC7005">
        <w:rPr>
          <w:rFonts w:ascii="Calibri" w:hAnsi="Calibri" w:cs="Calibri"/>
        </w:rPr>
        <w:t>Efialte</w:t>
      </w:r>
      <w:r w:rsidRPr="41FB58DC" w:rsidR="00CC7005">
        <w:rPr>
          <w:rFonts w:ascii="Calibri" w:hAnsi="Calibri" w:cs="Calibri"/>
        </w:rPr>
        <w:t>. Atene nell’età di Pericle: l’imperialismo pericleo e la cultura ateniese. Lo scoppio della guerra e la sua prima fase. La seconda fase della guerra</w:t>
      </w:r>
      <w:r w:rsidRPr="41FB58DC" w:rsidR="6062A221">
        <w:rPr>
          <w:rFonts w:ascii="Calibri" w:hAnsi="Calibri" w:cs="Calibri"/>
        </w:rPr>
        <w:t xml:space="preserve">: </w:t>
      </w:r>
      <w:r w:rsidRPr="41FB58DC" w:rsidR="00CC7005">
        <w:rPr>
          <w:rFonts w:ascii="Calibri" w:hAnsi="Calibri" w:cs="Calibri"/>
        </w:rPr>
        <w:t>la spedizione in Sicilia. La fine della guerra e la sconfitta di Atene: il regime dei Trenta tiranni.</w:t>
      </w:r>
    </w:p>
    <w:p xmlns:wp14="http://schemas.microsoft.com/office/word/2010/wordml" w:rsidR="00CC7005" w:rsidP="004B25B2" w:rsidRDefault="00CC7005" w14:paraId="44717184" wp14:textId="0538313E">
      <w:pPr>
        <w:numPr>
          <w:ilvl w:val="0"/>
          <w:numId w:val="25"/>
        </w:numPr>
        <w:suppressAutoHyphens w:val="0"/>
        <w:spacing w:line="276" w:lineRule="auto"/>
        <w:jc w:val="both"/>
        <w:textAlignment w:val="auto"/>
        <w:rPr>
          <w:rFonts w:ascii="Calibri" w:hAnsi="Calibri" w:cs="Calibri"/>
          <w:u w:val="single"/>
        </w:rPr>
      </w:pPr>
      <w:r w:rsidRPr="41FB58DC" w:rsidR="00CC7005">
        <w:rPr>
          <w:rFonts w:ascii="Calibri" w:hAnsi="Calibri" w:cs="Calibri"/>
          <w:u w:val="single"/>
        </w:rPr>
        <w:t>La Macedonia e l’impero di Alessandro Magno.</w:t>
      </w:r>
      <w:r w:rsidRPr="41FB58DC" w:rsidR="00CC7005">
        <w:rPr>
          <w:rFonts w:ascii="Calibri" w:hAnsi="Calibri" w:cs="Calibri"/>
        </w:rPr>
        <w:t xml:space="preserve"> I precari equilibri tra </w:t>
      </w:r>
      <w:r w:rsidRPr="41FB58DC" w:rsidR="00CC7005">
        <w:rPr>
          <w:rFonts w:ascii="Calibri" w:hAnsi="Calibri" w:cs="Calibri"/>
          <w:i w:val="1"/>
          <w:iCs w:val="1"/>
        </w:rPr>
        <w:t>poleis</w:t>
      </w:r>
      <w:r w:rsidRPr="41FB58DC" w:rsidR="00CC7005">
        <w:rPr>
          <w:rFonts w:ascii="Calibri" w:hAnsi="Calibri" w:cs="Calibri"/>
        </w:rPr>
        <w:t xml:space="preserve"> dopo la fine della guerra del Peloponneso. Politica e cultura ateniese nella prima metà del IV secolo. La minaccia della Macedonia: Filippo II. La presa di potere di Alessandro e le sue conquiste. Organizzazione dell’impero: l’ellenismo. I regni ellenistici.</w:t>
      </w:r>
      <w:r w:rsidRPr="41FB58DC" w:rsidR="2914628B">
        <w:rPr>
          <w:rFonts w:ascii="Calibri" w:hAnsi="Calibri" w:cs="Calibri"/>
        </w:rPr>
        <w:t xml:space="preserve"> La cultura dell’età ellenistica.</w:t>
      </w:r>
    </w:p>
    <w:p xmlns:wp14="http://schemas.microsoft.com/office/word/2010/wordml" w:rsidR="003E6BEE" w:rsidP="41FB58DC" w:rsidRDefault="003E6BEE" w14:paraId="0E27B00A" wp14:textId="77777777">
      <w:pPr>
        <w:pStyle w:val="Paragrafoelenco"/>
        <w:spacing w:after="0"/>
        <w:ind w:left="0"/>
        <w:contextualSpacing w:val="1"/>
        <w:jc w:val="both"/>
        <w:rPr>
          <w:rFonts w:ascii="Times New Roman" w:hAnsi="Times New Roman" w:cs="Times New Roman"/>
          <w:sz w:val="24"/>
          <w:szCs w:val="24"/>
        </w:rPr>
      </w:pPr>
    </w:p>
    <w:p w:rsidR="3EF3D92F" w:rsidP="41FB58DC" w:rsidRDefault="3EF3D92F" w14:paraId="2CA2ECBD" w14:textId="5BDC11AB">
      <w:pPr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STORIA ROMANA</w:t>
      </w:r>
    </w:p>
    <w:p w:rsidR="3EF3D92F" w:rsidP="41FB58DC" w:rsidRDefault="3EF3D92F" w14:paraId="34275C03" w14:textId="545259AD">
      <w:pPr>
        <w:pStyle w:val="Paragrafoelenco"/>
        <w:numPr>
          <w:ilvl w:val="0"/>
          <w:numId w:val="27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Le civiltà dell’Italia preromana.</w:t>
      </w: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La dominazione etrusca.</w:t>
      </w:r>
    </w:p>
    <w:p w:rsidR="3EF3D92F" w:rsidP="41FB58DC" w:rsidRDefault="3EF3D92F" w14:paraId="4FBA83CB" w14:textId="4680D0F0">
      <w:pPr>
        <w:pStyle w:val="Paragrafoelenco"/>
        <w:numPr>
          <w:ilvl w:val="0"/>
          <w:numId w:val="27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  <w:t>Roma dalle origini alla nascita della Repubblica.</w:t>
      </w: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La fondazione di Roma tra mito e storia. L’età monarchica: leggenda e realtà storica a confronto. La struttura politica e sociale in età monarchica. La </w:t>
      </w: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familia</w:t>
      </w: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romana. Patrizi e plebei: le rivendicazioni della plebe, le leggi delle XII Tavole. Le istituzioni repubblicane:</w:t>
      </w: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41FB58DC" w:rsidR="3EF3D9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magistrature, comizi, Senato. La religione romana.</w:t>
      </w:r>
    </w:p>
    <w:p xmlns:wp14="http://schemas.microsoft.com/office/word/2010/wordml" w:rsidRPr="003E6BEE" w:rsidR="00863BF2" w:rsidP="41FB58DC" w:rsidRDefault="00863BF2" w14:paraId="60061E4C" wp14:textId="77777777">
      <w:pPr>
        <w:pStyle w:val="Paragrafoelenco"/>
        <w:spacing w:after="0"/>
        <w:ind w:left="0"/>
        <w:contextualSpacing w:val="1"/>
        <w:jc w:val="both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</w:p>
    <w:p xmlns:wp14="http://schemas.microsoft.com/office/word/2010/wordml" w:rsidR="00566D90" w:rsidP="00566D90" w:rsidRDefault="00566D90" w14:paraId="44EAFD9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B94D5A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DEEC669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656B9A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45FB08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049F31C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53128261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62486C0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4101652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4B99056E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1299C43A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4DDBEF00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3461D779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3CF2D8B6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0FB7827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4B25B2" w:rsidP="00566D90" w:rsidRDefault="004B25B2" w14:paraId="1FC3994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41FB58DC" w:rsidRDefault="00566D90" w14:paraId="3FE9F23F" wp14:textId="29333F2D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1F72F646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08CE6F91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7D3D0616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 rappresentanti degli studenti:</w:t>
      </w:r>
    </w:p>
    <w:p xmlns:wp14="http://schemas.microsoft.com/office/word/2010/wordml" w:rsidR="00566D90" w:rsidP="00566D90" w:rsidRDefault="00566D90" w14:paraId="61CDCEAD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6BB9E253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2EE109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="00566D90" w:rsidP="00566D90" w:rsidRDefault="00566D90" w14:paraId="23DE523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189D3B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Pr="000A17DA" w:rsidR="00566D90" w:rsidP="41FB58DC" w:rsidRDefault="00566D90" w14:paraId="52E56223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387A1902" w14:textId="58EA09F8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2F5C067C" w14:textId="2F5CFE1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30968FE8" w14:textId="7231B75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7E0949D3" w14:textId="1291A11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0AD501C8" w14:textId="29060F9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2980F431" w14:textId="33153EF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48C8B2EF" w14:textId="22111B03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2CAE46D1" w14:textId="71144B2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FB58DC" w:rsidP="41FB58DC" w:rsidRDefault="41FB58DC" w14:paraId="6E292D72" w14:textId="36B686ED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ellanormale"/>
        <w:bidiVisual w:val="0"/>
        <w:tblW w:w="0" w:type="auto"/>
        <w:tblInd w:w="-1035" w:type="dxa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3675"/>
        <w:gridCol w:w="1275"/>
        <w:gridCol w:w="1275"/>
        <w:gridCol w:w="4230"/>
        <w:gridCol w:w="1350"/>
      </w:tblGrid>
      <w:tr w:rsidR="41FB58DC" w:rsidTr="41FB58DC" w14:paraId="79F8BF30">
        <w:trPr>
          <w:trHeight w:val="27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3C79633" w14:textId="51963B15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>Conoscenz</w:t>
            </w: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  <w:lang w:val="it-IT"/>
              </w:rPr>
              <w:t>e</w:t>
            </w: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 xml:space="preserve"> richieste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9B5E7C4" w14:textId="2D45B750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>Punteggio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38A9550B" w14:textId="3AB05D91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6E88ABD" w14:textId="114579AB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>Abilità e competenze</w:t>
            </w: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 xml:space="preserve"> </w:t>
            </w: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(rielaborazione delle conoscenze e loro argomentazione)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A724B54" w14:textId="228DF045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4"/>
                <w:szCs w:val="24"/>
                <w:lang w:val="it-IT"/>
              </w:rPr>
              <w:t>Punteggio</w:t>
            </w:r>
          </w:p>
        </w:tc>
      </w:tr>
      <w:tr w:rsidR="41FB58DC" w:rsidTr="41FB58DC" w14:paraId="1E4EF9B7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E773E7C" w14:textId="2DFE4C4E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estese e approfondite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7B07C20" w14:textId="0B3A10A2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10 - 9,5 -9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A8B1062" w14:textId="61B3ECF5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40EFC0E" w14:textId="572DC874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eccellenti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6516B54" w14:textId="0F08353B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10 - 9,5 -9</w:t>
            </w:r>
          </w:p>
        </w:tc>
      </w:tr>
      <w:tr w:rsidR="41FB58DC" w:rsidTr="41FB58DC" w14:paraId="0E0935BE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CEF6F84" w14:textId="1400CCFC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corrette e complete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985B45F" w14:textId="05A94F6C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8,5 - 8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C5AB2F1" w14:textId="3F5BAAB1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D82A478" w14:textId="0F7688AC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ottime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9CF562D" w14:textId="3F823CAA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8,5 - 8</w:t>
            </w:r>
          </w:p>
        </w:tc>
      </w:tr>
      <w:tr w:rsidR="41FB58DC" w:rsidTr="41FB58DC" w14:paraId="4A07C27E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61B1313" w14:textId="4A93E68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buone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066EFA1" w14:textId="16CCE10B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7,5 - 7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83AEA29" w14:textId="4C9E0625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2A5AE97" w14:textId="64C36523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discrete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4076500D" w14:textId="13B98E9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7,5 - 7</w:t>
            </w:r>
          </w:p>
        </w:tc>
      </w:tr>
      <w:tr w:rsidR="41FB58DC" w:rsidTr="41FB58DC" w14:paraId="1B534BB6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EEB3FD1" w14:textId="49550900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soddisfacenti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63EE776" w14:textId="7C588E85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6,5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A66287F" w14:textId="19CD8154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02F3EEB" w14:textId="4527013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Adeguate (persistono alcune imprecisioni)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EAE99E9" w14:textId="4AC108E0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6,5</w:t>
            </w:r>
          </w:p>
        </w:tc>
      </w:tr>
      <w:tr w:rsidR="41FB58DC" w:rsidTr="41FB58DC" w14:paraId="127D00FE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FF8CC1E" w14:textId="46A482E1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>sufficienti negli aspetti fondamentali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3F6A9D6" w14:textId="7D89397B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>6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4FC77B86" w14:textId="1C13FE43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EB49F3D" w14:textId="1A17C17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>nel complesso adeguate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361D7F5" w14:textId="5D502D99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0"/>
                <w:szCs w:val="20"/>
                <w:lang w:val="it-IT"/>
              </w:rPr>
              <w:t>6</w:t>
            </w:r>
          </w:p>
        </w:tc>
      </w:tr>
      <w:tr w:rsidR="41FB58DC" w:rsidTr="41FB58DC" w14:paraId="11F120B5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0918822" w14:textId="77B23729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imprecise e/o parziali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1379D0D" w14:textId="10B9DCA1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5,5 – 5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D07B8FC" w14:textId="3802CBE8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9FE8DEB" w14:textId="2A5BD03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incerte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15C8EC4" w14:textId="564F30CD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5,5 – 5</w:t>
            </w:r>
          </w:p>
        </w:tc>
      </w:tr>
      <w:tr w:rsidR="41FB58DC" w:rsidTr="41FB58DC" w14:paraId="002EA580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32DE0090" w14:textId="1CEC10AF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lacunose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1472511" w14:textId="2A22A75D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4,5 – 4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B5FEEAD" w14:textId="7BF08387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45FFE05" w14:textId="6449EEA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limitate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9EC15D7" w14:textId="03DD211D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4,5 – 4</w:t>
            </w:r>
          </w:p>
        </w:tc>
      </w:tr>
      <w:tr w:rsidR="41FB58DC" w:rsidTr="41FB58DC" w14:paraId="11BBB63D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EA5CE20" w14:textId="2F04AF79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gravemente lacunose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D84BB87" w14:textId="105D7093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3,5 – 3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6B7E1AE" w14:textId="2BC86956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4D7BC12B" w14:textId="63C462F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molto limitate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F3AD4C4" w14:textId="76B4EAAA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3,5 – 3</w:t>
            </w:r>
          </w:p>
        </w:tc>
      </w:tr>
      <w:tr w:rsidR="41FB58DC" w:rsidTr="41FB58DC" w14:paraId="5098E59D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9EB6043" w14:textId="5C44A886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appena verificabili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58067B16" w14:textId="71ADA389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2,5 – 2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DBE52DA" w14:textId="0FAD54CB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0F25216D" w14:textId="3291CAA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quasi assenti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3888506" w14:textId="7CE167D2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2,5 – 2</w:t>
            </w:r>
          </w:p>
        </w:tc>
      </w:tr>
      <w:tr w:rsidR="41FB58DC" w:rsidTr="41FB58DC" w14:paraId="65C05498">
        <w:trPr>
          <w:trHeight w:val="330"/>
        </w:trPr>
        <w:tc>
          <w:tcPr>
            <w:tcW w:w="36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7543ACF5" w14:textId="19FACDD7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non verificabili</w:t>
            </w:r>
          </w:p>
        </w:tc>
        <w:tc>
          <w:tcPr>
            <w:tcW w:w="127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1A6906E2" w14:textId="0B6965AF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1,5 - 1</w:t>
            </w:r>
          </w:p>
        </w:tc>
        <w:tc>
          <w:tcPr>
            <w:tcW w:w="1275" w:type="dxa"/>
            <w:tcBorders>
              <w:left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4F558AE4" w14:textId="7C5A3033">
            <w:pPr>
              <w:spacing w:after="0"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2B80A6CF" w14:textId="461BDD90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assenti</w:t>
            </w:r>
          </w:p>
        </w:tc>
        <w:tc>
          <w:tcPr>
            <w:tcW w:w="13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left w:w="105" w:type="dxa"/>
              <w:right w:w="105" w:type="dxa"/>
            </w:tcMar>
            <w:vAlign w:val="center"/>
          </w:tcPr>
          <w:p w:rsidR="41FB58DC" w:rsidP="41FB58DC" w:rsidRDefault="41FB58DC" w14:paraId="6212983F" w14:textId="5AAD443A">
            <w:pPr>
              <w:spacing w:after="0" w:line="240" w:lineRule="auto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</w:rPr>
            </w:pPr>
            <w:r w:rsidRPr="41FB58DC" w:rsidR="41FB58DC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it-IT"/>
              </w:rPr>
              <w:t>1,5 - 1</w:t>
            </w:r>
          </w:p>
        </w:tc>
      </w:tr>
    </w:tbl>
    <w:p w:rsidR="41FB58DC" w:rsidP="41FB58DC" w:rsidRDefault="41FB58DC" w14:paraId="7535EBFF" w14:textId="6622DD8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sectPr w:rsidRPr="000A17DA" w:rsidR="00566D90" w:rsidSect="00117C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CE6591" w:rsidRDefault="00CE6591" w14:paraId="144A5D23" wp14:textId="77777777">
      <w:r>
        <w:separator/>
      </w:r>
    </w:p>
  </w:endnote>
  <w:endnote w:type="continuationSeparator" w:id="0">
    <w:p xmlns:wp14="http://schemas.microsoft.com/office/word/2010/wordml" w:rsidR="00CE6591" w:rsidRDefault="00CE6591" w14:paraId="738610E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07547A01" wp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863241" w14:paraId="72DFC81E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217DE395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82876384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1E5A118">
            <v:shapetype id="_x0000_t32" coordsize="21600,21600" o:oned="t" filled="f" o:spt="32" path="m,l21600,21600e" w14:anchorId="390218A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C755A8E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3B7B4B86" wp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863241" w14:paraId="5D447C99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43CF351E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37211093" name="Connettore 2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E9EA835">
            <v:shapetype id="_x0000_t32" coordsize="21600,21600" o:oned="t" filled="f" o:spt="32" path="m,l21600,21600e" w14:anchorId="6307F9BF">
              <v:path fillok="f" arrowok="t" o:connecttype="none"/>
              <o:lock v:ext="edit" shapetype="t"/>
            </v:shapetype>
            <v:shape id="Connettore 2 1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"/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2E12846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07459315" wp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CE6591" w:rsidRDefault="00CE6591" w14:paraId="637805D2" wp14:textId="77777777">
      <w:r>
        <w:separator/>
      </w:r>
    </w:p>
  </w:footnote>
  <w:footnote w:type="continuationSeparator" w:id="0">
    <w:p xmlns:wp14="http://schemas.microsoft.com/office/word/2010/wordml" w:rsidR="00CE6591" w:rsidRDefault="00CE6591" w14:paraId="463F29E8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6537F28F" wp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5043CB0F" wp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863241" w14:paraId="3C5B9B20" wp14:textId="77777777">
    <w:pPr>
      <w:pStyle w:val="Intestazione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17CA14DD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2DF30022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191535565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32A485A">
            <v:rect id="Rectangle 4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FB6EA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6DFB9E20" wp14:textId="77777777">
    <w:pPr>
      <w:pStyle w:val="Intestazione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70DF9E5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44E871BC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863241" w14:paraId="03E1B58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06C426DB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79AE5FD0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6">
    <w:nsid w:val="50b4c3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07238D"/>
    <w:multiLevelType w:val="hybridMultilevel"/>
    <w:tmpl w:val="10AABE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35723E"/>
    <w:multiLevelType w:val="hybridMultilevel"/>
    <w:tmpl w:val="6B64616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DC3A41"/>
    <w:multiLevelType w:val="hybridMultilevel"/>
    <w:tmpl w:val="302C6EA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90321"/>
    <w:multiLevelType w:val="hybridMultilevel"/>
    <w:tmpl w:val="B7EEB4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51FDB"/>
    <w:multiLevelType w:val="hybridMultilevel"/>
    <w:tmpl w:val="A6C4230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F853D36"/>
    <w:multiLevelType w:val="hybridMultilevel"/>
    <w:tmpl w:val="0FEC3CA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3935817"/>
    <w:multiLevelType w:val="hybridMultilevel"/>
    <w:tmpl w:val="755E0B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5652308"/>
    <w:multiLevelType w:val="hybridMultilevel"/>
    <w:tmpl w:val="41D61D1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6D71CE3"/>
    <w:multiLevelType w:val="hybridMultilevel"/>
    <w:tmpl w:val="CFD6B98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72F3C67"/>
    <w:multiLevelType w:val="hybridMultilevel"/>
    <w:tmpl w:val="B1EE7E84"/>
    <w:lvl w:ilvl="0" w:tplc="089C9CE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37C376D0"/>
    <w:multiLevelType w:val="hybridMultilevel"/>
    <w:tmpl w:val="B1DE37E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BB0B35"/>
    <w:multiLevelType w:val="hybridMultilevel"/>
    <w:tmpl w:val="32FC7C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F0828A4"/>
    <w:multiLevelType w:val="hybridMultilevel"/>
    <w:tmpl w:val="AA1455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2DC1558"/>
    <w:multiLevelType w:val="hybridMultilevel"/>
    <w:tmpl w:val="F5B82FA6"/>
    <w:lvl w:ilvl="0" w:tplc="2B4C5890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 w15:restartNumberingAfterBreak="0">
    <w:nsid w:val="54FA427C"/>
    <w:multiLevelType w:val="hybridMultilevel"/>
    <w:tmpl w:val="343688C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A647389"/>
    <w:multiLevelType w:val="hybridMultilevel"/>
    <w:tmpl w:val="526C5B0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8FA7976"/>
    <w:multiLevelType w:val="hybridMultilevel"/>
    <w:tmpl w:val="BE0A203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2A860BB"/>
    <w:multiLevelType w:val="hybridMultilevel"/>
    <w:tmpl w:val="14B25FB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27">
    <w:abstractNumId w:val="26"/>
  </w:num>
  <w:num w:numId="1" w16cid:durableId="980815986">
    <w:abstractNumId w:val="0"/>
  </w:num>
  <w:num w:numId="2" w16cid:durableId="250358702">
    <w:abstractNumId w:val="6"/>
  </w:num>
  <w:num w:numId="3" w16cid:durableId="2119401452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18084335">
    <w:abstractNumId w:val="16"/>
  </w:num>
  <w:num w:numId="5" w16cid:durableId="897594847">
    <w:abstractNumId w:val="23"/>
  </w:num>
  <w:num w:numId="6" w16cid:durableId="1728068425">
    <w:abstractNumId w:val="25"/>
  </w:num>
  <w:num w:numId="7" w16cid:durableId="298270453">
    <w:abstractNumId w:val="4"/>
  </w:num>
  <w:num w:numId="8" w16cid:durableId="1929270397">
    <w:abstractNumId w:val="7"/>
  </w:num>
  <w:num w:numId="9" w16cid:durableId="2117630842">
    <w:abstractNumId w:val="17"/>
  </w:num>
  <w:num w:numId="10" w16cid:durableId="1381902684">
    <w:abstractNumId w:val="5"/>
  </w:num>
  <w:num w:numId="11" w16cid:durableId="1589846750">
    <w:abstractNumId w:val="22"/>
  </w:num>
  <w:num w:numId="12" w16cid:durableId="1752965383">
    <w:abstractNumId w:val="15"/>
  </w:num>
  <w:num w:numId="13" w16cid:durableId="871651035">
    <w:abstractNumId w:val="13"/>
  </w:num>
  <w:num w:numId="14" w16cid:durableId="1356542322">
    <w:abstractNumId w:val="3"/>
  </w:num>
  <w:num w:numId="15" w16cid:durableId="208807036">
    <w:abstractNumId w:val="1"/>
  </w:num>
  <w:num w:numId="16" w16cid:durableId="1441797718">
    <w:abstractNumId w:val="9"/>
  </w:num>
  <w:num w:numId="17" w16cid:durableId="123239988">
    <w:abstractNumId w:val="10"/>
  </w:num>
  <w:num w:numId="18" w16cid:durableId="1759864412">
    <w:abstractNumId w:val="14"/>
  </w:num>
  <w:num w:numId="19" w16cid:durableId="611009840">
    <w:abstractNumId w:val="18"/>
  </w:num>
  <w:num w:numId="20" w16cid:durableId="1931964473">
    <w:abstractNumId w:val="20"/>
  </w:num>
  <w:num w:numId="21" w16cid:durableId="377631623">
    <w:abstractNumId w:val="12"/>
  </w:num>
  <w:num w:numId="22" w16cid:durableId="1953590135">
    <w:abstractNumId w:val="21"/>
  </w:num>
  <w:num w:numId="23" w16cid:durableId="2104258990">
    <w:abstractNumId w:val="11"/>
  </w:num>
  <w:num w:numId="24" w16cid:durableId="2023389209">
    <w:abstractNumId w:val="19"/>
  </w:num>
  <w:num w:numId="25" w16cid:durableId="635768340">
    <w:abstractNumId w:val="8"/>
  </w:num>
  <w:num w:numId="26" w16cid:durableId="113367383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4"/>
  <w:displayBackgroundShape/>
  <w:embedSystemFonts/>
  <w:activeWritingStyle w:lang="en-US" w:vendorID="64" w:dllVersion="4096" w:nlCheck="1" w:checkStyle="0" w:appName="MSWord"/>
  <w:proofState w:spelling="clean" w:grammar="dirty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96991"/>
    <w:rsid w:val="000A17DA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6C40"/>
    <w:rsid w:val="001A7004"/>
    <w:rsid w:val="001D5D23"/>
    <w:rsid w:val="002039D0"/>
    <w:rsid w:val="002064CC"/>
    <w:rsid w:val="002478E7"/>
    <w:rsid w:val="00265BB1"/>
    <w:rsid w:val="00280273"/>
    <w:rsid w:val="00280CD2"/>
    <w:rsid w:val="002F381D"/>
    <w:rsid w:val="00352A47"/>
    <w:rsid w:val="003A0B81"/>
    <w:rsid w:val="003E50C8"/>
    <w:rsid w:val="003E6BEE"/>
    <w:rsid w:val="00454D95"/>
    <w:rsid w:val="004A46D8"/>
    <w:rsid w:val="004A6701"/>
    <w:rsid w:val="004B25B2"/>
    <w:rsid w:val="004C7696"/>
    <w:rsid w:val="004E1C20"/>
    <w:rsid w:val="004F1573"/>
    <w:rsid w:val="005069B0"/>
    <w:rsid w:val="00516199"/>
    <w:rsid w:val="00566D90"/>
    <w:rsid w:val="005D7CA6"/>
    <w:rsid w:val="005F3BF1"/>
    <w:rsid w:val="00606A52"/>
    <w:rsid w:val="00676A7B"/>
    <w:rsid w:val="006844B6"/>
    <w:rsid w:val="006971AF"/>
    <w:rsid w:val="00697BFB"/>
    <w:rsid w:val="006B2ECF"/>
    <w:rsid w:val="006F3C4A"/>
    <w:rsid w:val="00700649"/>
    <w:rsid w:val="007A0581"/>
    <w:rsid w:val="007A66D3"/>
    <w:rsid w:val="007C72F8"/>
    <w:rsid w:val="007F23A0"/>
    <w:rsid w:val="00821AE6"/>
    <w:rsid w:val="00822632"/>
    <w:rsid w:val="00835379"/>
    <w:rsid w:val="00863241"/>
    <w:rsid w:val="00863BF2"/>
    <w:rsid w:val="008C0DF7"/>
    <w:rsid w:val="008D7B09"/>
    <w:rsid w:val="00946876"/>
    <w:rsid w:val="00953A6F"/>
    <w:rsid w:val="00973177"/>
    <w:rsid w:val="00982C12"/>
    <w:rsid w:val="009F470E"/>
    <w:rsid w:val="00A709D3"/>
    <w:rsid w:val="00B01D99"/>
    <w:rsid w:val="00B11450"/>
    <w:rsid w:val="00B212CA"/>
    <w:rsid w:val="00B24A83"/>
    <w:rsid w:val="00B57089"/>
    <w:rsid w:val="00B86590"/>
    <w:rsid w:val="00BF4B0D"/>
    <w:rsid w:val="00C1550D"/>
    <w:rsid w:val="00C44069"/>
    <w:rsid w:val="00CA0CA6"/>
    <w:rsid w:val="00CC7005"/>
    <w:rsid w:val="00CE6591"/>
    <w:rsid w:val="00D02C30"/>
    <w:rsid w:val="00D075CD"/>
    <w:rsid w:val="00D416A9"/>
    <w:rsid w:val="00D53519"/>
    <w:rsid w:val="00D551C8"/>
    <w:rsid w:val="00D927D2"/>
    <w:rsid w:val="00E1716B"/>
    <w:rsid w:val="00EB3010"/>
    <w:rsid w:val="00EC189F"/>
    <w:rsid w:val="00EE4C00"/>
    <w:rsid w:val="00F26DF6"/>
    <w:rsid w:val="00F45B3D"/>
    <w:rsid w:val="00F864B9"/>
    <w:rsid w:val="18903B68"/>
    <w:rsid w:val="2914628B"/>
    <w:rsid w:val="29D0056D"/>
    <w:rsid w:val="3EF3D92F"/>
    <w:rsid w:val="41FB58DC"/>
    <w:rsid w:val="556D2A03"/>
    <w:rsid w:val="568FD907"/>
    <w:rsid w:val="5CBC495C"/>
    <w:rsid w:val="6062A221"/>
    <w:rsid w:val="64E38C31"/>
    <w:rsid w:val="6B351C5B"/>
    <w:rsid w:val="6CE694A4"/>
    <w:rsid w:val="7428344B"/>
    <w:rsid w:val="7C99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D90EA09"/>
  <w15:chartTrackingRefBased/>
  <w15:docId w15:val="{9B7A00AF-7920-4F0C-8753-CD2BC63866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Francesca Trane</lastModifiedBy>
  <revision>4</revision>
  <lastPrinted>2023-03-23T17:51:00.0000000Z</lastPrinted>
  <dcterms:created xsi:type="dcterms:W3CDTF">2026-05-26T10:25:00.0000000Z</dcterms:created>
  <dcterms:modified xsi:type="dcterms:W3CDTF">2026-05-26T15:25:44.2207844Z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